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863" w:type="dxa"/>
        <w:tblInd w:w="-72" w:type="dxa"/>
        <w:tblLayout w:type="fixed"/>
        <w:tblLook w:val="0000" w:firstRow="0" w:lastRow="0" w:firstColumn="0" w:lastColumn="0" w:noHBand="0" w:noVBand="0"/>
      </w:tblPr>
      <w:tblGrid>
        <w:gridCol w:w="535"/>
        <w:gridCol w:w="71"/>
        <w:gridCol w:w="3827"/>
        <w:gridCol w:w="709"/>
        <w:gridCol w:w="567"/>
        <w:gridCol w:w="556"/>
        <w:gridCol w:w="11"/>
        <w:gridCol w:w="93"/>
        <w:gridCol w:w="236"/>
        <w:gridCol w:w="946"/>
        <w:gridCol w:w="709"/>
        <w:gridCol w:w="1276"/>
        <w:gridCol w:w="1418"/>
        <w:gridCol w:w="909"/>
      </w:tblGrid>
      <w:tr w:rsidR="00F95E27" w:rsidRPr="00B77F6E" w:rsidTr="006B10E5">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5659" w:type="dxa"/>
            <w:gridSpan w:val="4"/>
            <w:tcBorders>
              <w:bottom w:val="nil"/>
            </w:tcBorders>
            <w:shd w:val="clear" w:color="auto" w:fill="auto"/>
            <w:noWrap/>
            <w:vAlign w:val="bottom"/>
          </w:tcPr>
          <w:p w:rsidR="00F95E27" w:rsidRPr="00B77F6E" w:rsidRDefault="00F95E27" w:rsidP="00894737">
            <w:pPr>
              <w:jc w:val="right"/>
            </w:pPr>
          </w:p>
        </w:tc>
        <w:tc>
          <w:tcPr>
            <w:tcW w:w="5598" w:type="dxa"/>
            <w:gridSpan w:val="8"/>
            <w:tcBorders>
              <w:bottom w:val="nil"/>
            </w:tcBorders>
            <w:shd w:val="clear" w:color="auto" w:fill="auto"/>
            <w:vAlign w:val="bottom"/>
          </w:tcPr>
          <w:p w:rsidR="00F44F51" w:rsidRPr="00F44F51" w:rsidRDefault="00F44F51" w:rsidP="00F44F51">
            <w:pPr>
              <w:rPr>
                <w:szCs w:val="26"/>
              </w:rPr>
            </w:pPr>
            <w:r w:rsidRPr="00F44F51">
              <w:rPr>
                <w:szCs w:val="26"/>
              </w:rPr>
              <w:t xml:space="preserve">Приложение № </w:t>
            </w:r>
            <w:r w:rsidR="00C6770D">
              <w:rPr>
                <w:szCs w:val="26"/>
              </w:rPr>
              <w:t>7</w:t>
            </w:r>
          </w:p>
          <w:p w:rsidR="00F44F51" w:rsidRPr="00F44F51" w:rsidRDefault="00F44F51" w:rsidP="00F44F51">
            <w:pPr>
              <w:rPr>
                <w:szCs w:val="26"/>
              </w:rPr>
            </w:pPr>
            <w:r w:rsidRPr="00F44F51">
              <w:rPr>
                <w:szCs w:val="26"/>
              </w:rPr>
              <w:t>к решению Совета муниципального</w:t>
            </w:r>
          </w:p>
          <w:p w:rsidR="00F44F51" w:rsidRPr="00F44F51" w:rsidRDefault="00F44F51" w:rsidP="00F44F51">
            <w:pPr>
              <w:rPr>
                <w:szCs w:val="26"/>
              </w:rPr>
            </w:pPr>
            <w:r w:rsidRPr="00F44F51">
              <w:rPr>
                <w:szCs w:val="26"/>
              </w:rPr>
              <w:t>образования  Успенский район</w:t>
            </w:r>
          </w:p>
          <w:p w:rsidR="00F44F51" w:rsidRPr="00F44F51" w:rsidRDefault="00F44F51" w:rsidP="00F44F51">
            <w:pPr>
              <w:rPr>
                <w:szCs w:val="26"/>
              </w:rPr>
            </w:pPr>
            <w:r w:rsidRPr="00F44F51">
              <w:rPr>
                <w:szCs w:val="26"/>
              </w:rPr>
              <w:t>от «</w:t>
            </w:r>
            <w:r w:rsidR="00122D82">
              <w:rPr>
                <w:szCs w:val="26"/>
              </w:rPr>
              <w:t>29</w:t>
            </w:r>
            <w:r w:rsidRPr="00F44F51">
              <w:rPr>
                <w:szCs w:val="26"/>
              </w:rPr>
              <w:t xml:space="preserve">» </w:t>
            </w:r>
            <w:r w:rsidR="00122D82">
              <w:rPr>
                <w:szCs w:val="26"/>
              </w:rPr>
              <w:t>июля 2026</w:t>
            </w:r>
            <w:r w:rsidRPr="00F44F51">
              <w:rPr>
                <w:szCs w:val="26"/>
              </w:rPr>
              <w:t xml:space="preserve"> года № </w:t>
            </w:r>
            <w:r w:rsidR="00122D82">
              <w:rPr>
                <w:szCs w:val="26"/>
              </w:rPr>
              <w:t>78</w:t>
            </w:r>
            <w:bookmarkStart w:id="0" w:name="_GoBack"/>
            <w:bookmarkEnd w:id="0"/>
          </w:p>
          <w:p w:rsidR="00F44F51" w:rsidRDefault="00F44F51"/>
          <w:p w:rsidR="00F44F51" w:rsidRDefault="00F44F51"/>
          <w:tbl>
            <w:tblPr>
              <w:tblW w:w="4252" w:type="dxa"/>
              <w:tblLayout w:type="fixed"/>
              <w:tblLook w:val="0000" w:firstRow="0" w:lastRow="0" w:firstColumn="0" w:lastColumn="0" w:noHBand="0" w:noVBand="0"/>
            </w:tblPr>
            <w:tblGrid>
              <w:gridCol w:w="4252"/>
            </w:tblGrid>
            <w:tr w:rsidR="005D204B" w:rsidRPr="00B77F6E" w:rsidTr="00F44F51">
              <w:trPr>
                <w:trHeight w:val="80"/>
              </w:trPr>
              <w:tc>
                <w:tcPr>
                  <w:tcW w:w="4252" w:type="dxa"/>
                  <w:vAlign w:val="bottom"/>
                </w:tcPr>
                <w:p w:rsidR="005D204B" w:rsidRPr="00B77F6E" w:rsidRDefault="00F44F51" w:rsidP="00F44F51">
                  <w:pPr>
                    <w:ind w:left="-108"/>
                  </w:pPr>
                  <w:r>
                    <w:t>«</w:t>
                  </w:r>
                  <w:r w:rsidR="005D204B" w:rsidRPr="00B77F6E">
                    <w:t xml:space="preserve">Приложение № </w:t>
                  </w:r>
                  <w:r w:rsidR="00AC4A2A" w:rsidRPr="00B77F6E">
                    <w:t>7</w:t>
                  </w:r>
                </w:p>
              </w:tc>
            </w:tr>
            <w:tr w:rsidR="005D204B" w:rsidRPr="00B77F6E" w:rsidTr="00F44F51">
              <w:trPr>
                <w:trHeight w:val="80"/>
              </w:trPr>
              <w:tc>
                <w:tcPr>
                  <w:tcW w:w="4252" w:type="dxa"/>
                  <w:vAlign w:val="bottom"/>
                </w:tcPr>
                <w:p w:rsidR="005D204B" w:rsidRPr="00B77F6E" w:rsidRDefault="005D204B" w:rsidP="00F44F51">
                  <w:pPr>
                    <w:ind w:left="-108"/>
                  </w:pPr>
                  <w:r w:rsidRPr="00B77F6E">
                    <w:t xml:space="preserve">к решению Совета муниципального </w:t>
                  </w:r>
                </w:p>
              </w:tc>
            </w:tr>
            <w:tr w:rsidR="005D204B" w:rsidRPr="00B77F6E" w:rsidTr="00F44F51">
              <w:trPr>
                <w:trHeight w:val="107"/>
              </w:trPr>
              <w:tc>
                <w:tcPr>
                  <w:tcW w:w="4252" w:type="dxa"/>
                  <w:vAlign w:val="bottom"/>
                </w:tcPr>
                <w:p w:rsidR="005D204B" w:rsidRPr="00B77F6E" w:rsidRDefault="005D204B" w:rsidP="00F44F51">
                  <w:pPr>
                    <w:ind w:left="-108"/>
                  </w:pPr>
                  <w:r w:rsidRPr="00B77F6E">
                    <w:t>образования Успенский район</w:t>
                  </w:r>
                </w:p>
              </w:tc>
            </w:tr>
            <w:tr w:rsidR="005D204B" w:rsidRPr="00B77F6E" w:rsidTr="00F44F51">
              <w:trPr>
                <w:trHeight w:val="173"/>
              </w:trPr>
              <w:tc>
                <w:tcPr>
                  <w:tcW w:w="4252" w:type="dxa"/>
                  <w:vAlign w:val="bottom"/>
                </w:tcPr>
                <w:p w:rsidR="005D204B" w:rsidRPr="00926C0C" w:rsidRDefault="00500734" w:rsidP="00F44F51">
                  <w:pPr>
                    <w:ind w:left="-108"/>
                  </w:pPr>
                  <w:r w:rsidRPr="00926C0C">
                    <w:t>от «</w:t>
                  </w:r>
                  <w:r w:rsidR="00A75ABF">
                    <w:t>10</w:t>
                  </w:r>
                  <w:r w:rsidRPr="00926C0C">
                    <w:t xml:space="preserve">» </w:t>
                  </w:r>
                  <w:r w:rsidR="00A75ABF">
                    <w:t xml:space="preserve">декабря 2025 </w:t>
                  </w:r>
                  <w:r w:rsidRPr="00926C0C">
                    <w:t xml:space="preserve">года № </w:t>
                  </w:r>
                  <w:r w:rsidR="00A75ABF">
                    <w:t>20</w:t>
                  </w:r>
                </w:p>
              </w:tc>
            </w:tr>
          </w:tbl>
          <w:p w:rsidR="00F95E27" w:rsidRPr="00B77F6E" w:rsidRDefault="00F95E27" w:rsidP="00894737"/>
        </w:tc>
      </w:tr>
      <w:tr w:rsidR="00F95E27" w:rsidRPr="00B77F6E" w:rsidTr="006B10E5">
        <w:trPr>
          <w:gridAfter w:val="1"/>
          <w:wAfter w:w="909" w:type="dxa"/>
          <w:trHeight w:val="80"/>
        </w:trPr>
        <w:tc>
          <w:tcPr>
            <w:tcW w:w="10954" w:type="dxa"/>
            <w:gridSpan w:val="13"/>
            <w:tcBorders>
              <w:top w:val="nil"/>
              <w:left w:val="nil"/>
              <w:bottom w:val="nil"/>
              <w:right w:val="nil"/>
            </w:tcBorders>
            <w:shd w:val="clear" w:color="auto" w:fill="auto"/>
            <w:vAlign w:val="center"/>
          </w:tcPr>
          <w:p w:rsidR="00EA0B90" w:rsidRDefault="00EA0B90" w:rsidP="00894737">
            <w:pPr>
              <w:ind w:left="356"/>
              <w:jc w:val="center"/>
            </w:pPr>
          </w:p>
          <w:p w:rsidR="0044586A" w:rsidRPr="00B77F6E" w:rsidRDefault="0044586A" w:rsidP="00894737">
            <w:pPr>
              <w:ind w:left="356"/>
              <w:jc w:val="center"/>
            </w:pPr>
          </w:p>
          <w:p w:rsidR="00F95E27" w:rsidRPr="00B77F6E" w:rsidRDefault="00F95E27" w:rsidP="00C24E5F">
            <w:pPr>
              <w:jc w:val="center"/>
            </w:pPr>
            <w:r w:rsidRPr="00B77F6E">
              <w:t>Ведомственная структура</w:t>
            </w:r>
            <w:r w:rsidR="00A67631">
              <w:t xml:space="preserve"> </w:t>
            </w:r>
            <w:r w:rsidR="00223E05" w:rsidRPr="00931A71">
              <w:rPr>
                <w:szCs w:val="28"/>
              </w:rPr>
              <w:t xml:space="preserve">расходов бюджета муниципального образования Успенский </w:t>
            </w:r>
            <w:r w:rsidR="00223E05" w:rsidRPr="00223E05">
              <w:rPr>
                <w:szCs w:val="28"/>
              </w:rPr>
              <w:t>муниципальный район Краснодарского края на</w:t>
            </w:r>
            <w:r w:rsidR="00223E05" w:rsidRPr="00931A71">
              <w:rPr>
                <w:szCs w:val="28"/>
              </w:rPr>
              <w:t xml:space="preserve"> 202</w:t>
            </w:r>
            <w:r w:rsidR="00223E05">
              <w:rPr>
                <w:szCs w:val="28"/>
              </w:rPr>
              <w:t>6</w:t>
            </w:r>
            <w:r w:rsidR="00223E05" w:rsidRPr="00931A71">
              <w:rPr>
                <w:szCs w:val="28"/>
              </w:rPr>
              <w:t xml:space="preserve"> год</w:t>
            </w:r>
          </w:p>
        </w:tc>
      </w:tr>
      <w:tr w:rsidR="00F95E27" w:rsidRPr="00B77F6E" w:rsidTr="006B10E5">
        <w:trPr>
          <w:gridAfter w:val="1"/>
          <w:wAfter w:w="909"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607" w:type="dxa"/>
            <w:gridSpan w:val="3"/>
            <w:tcBorders>
              <w:top w:val="nil"/>
              <w:left w:val="nil"/>
              <w:bottom w:val="nil"/>
              <w:right w:val="nil"/>
            </w:tcBorders>
            <w:shd w:val="clear" w:color="auto" w:fill="auto"/>
            <w:noWrap/>
            <w:vAlign w:val="bottom"/>
          </w:tcPr>
          <w:p w:rsidR="00F95E27" w:rsidRPr="00B77F6E" w:rsidRDefault="00F95E27" w:rsidP="00894737"/>
        </w:tc>
        <w:tc>
          <w:tcPr>
            <w:tcW w:w="1227" w:type="dxa"/>
            <w:gridSpan w:val="4"/>
            <w:tcBorders>
              <w:top w:val="nil"/>
              <w:left w:val="nil"/>
              <w:bottom w:val="nil"/>
              <w:right w:val="nil"/>
            </w:tcBorders>
            <w:shd w:val="clear" w:color="auto" w:fill="auto"/>
            <w:noWrap/>
            <w:vAlign w:val="bottom"/>
          </w:tcPr>
          <w:p w:rsidR="00F95E27" w:rsidRPr="00B77F6E" w:rsidRDefault="00F95E27" w:rsidP="00894737"/>
        </w:tc>
        <w:tc>
          <w:tcPr>
            <w:tcW w:w="236" w:type="dxa"/>
            <w:tcBorders>
              <w:top w:val="nil"/>
              <w:left w:val="nil"/>
              <w:bottom w:val="nil"/>
              <w:right w:val="nil"/>
            </w:tcBorders>
            <w:shd w:val="clear" w:color="auto" w:fill="auto"/>
            <w:noWrap/>
            <w:vAlign w:val="bottom"/>
          </w:tcPr>
          <w:p w:rsidR="00F95E27" w:rsidRPr="00B77F6E" w:rsidRDefault="00F95E27" w:rsidP="00894737"/>
        </w:tc>
        <w:tc>
          <w:tcPr>
            <w:tcW w:w="946" w:type="dxa"/>
            <w:tcBorders>
              <w:top w:val="nil"/>
              <w:left w:val="nil"/>
              <w:bottom w:val="nil"/>
              <w:right w:val="nil"/>
            </w:tcBorders>
            <w:shd w:val="clear" w:color="auto" w:fill="auto"/>
            <w:noWrap/>
            <w:vAlign w:val="bottom"/>
          </w:tcPr>
          <w:p w:rsidR="00F95E27" w:rsidRPr="00B77F6E" w:rsidRDefault="00F95E27" w:rsidP="00894737"/>
        </w:tc>
        <w:tc>
          <w:tcPr>
            <w:tcW w:w="340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6B10E5">
        <w:trPr>
          <w:gridAfter w:val="1"/>
          <w:wAfter w:w="909"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п/п</w:t>
            </w:r>
          </w:p>
        </w:tc>
        <w:tc>
          <w:tcPr>
            <w:tcW w:w="38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РЗ</w:t>
            </w:r>
          </w:p>
        </w:tc>
        <w:tc>
          <w:tcPr>
            <w:tcW w:w="56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ПР</w:t>
            </w:r>
          </w:p>
        </w:tc>
        <w:tc>
          <w:tcPr>
            <w:tcW w:w="127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 xml:space="preserve"> ЦСР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ВР</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Сумма</w:t>
            </w:r>
          </w:p>
        </w:tc>
      </w:tr>
      <w:tr w:rsidR="00F95E27" w:rsidRPr="00B77F6E" w:rsidTr="006B10E5">
        <w:trPr>
          <w:gridAfter w:val="1"/>
          <w:wAfter w:w="909"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389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5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127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изменения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с учетом изменений</w:t>
            </w:r>
          </w:p>
        </w:tc>
      </w:tr>
      <w:tr w:rsidR="00F95E27" w:rsidRPr="00B77F6E" w:rsidTr="006B10E5">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ind w:right="-100"/>
              <w:jc w:val="center"/>
            </w:pPr>
            <w:r w:rsidRPr="001759B0">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1759B0" w:rsidRDefault="00F95E27" w:rsidP="00894737">
            <w:pPr>
              <w:jc w:val="center"/>
            </w:pPr>
            <w:r w:rsidRPr="001759B0">
              <w:t>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20 538,3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2 385 951,7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Совет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3 203,8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3 203,8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3 203,8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представительного органа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51 0 00 00000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3 203,8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Председатель и заместитель представительного органа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51 1 00 00000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3 203,7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51 1 00 00190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3 203,7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51 1 00 00190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3 203,7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представительного органа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51 3 00 00000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51 3 00 00190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51 3 00 00190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Администрация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984 488,0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140 701,8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3 878,5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Руководство и управление в сфере установленных функций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3 878,5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главы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50 1 00 00000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3 878,5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50 1 00 00190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3 878,5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50 1 00 00190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3 878,5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66 039,3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66 039,3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функционирования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51 661,7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51 661,7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r w:rsidR="000360B0">
              <w:t>-5,5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0360B0">
            <w:pPr>
              <w:jc w:val="center"/>
            </w:pPr>
            <w:r w:rsidRPr="00DA7E84">
              <w:t>51</w:t>
            </w:r>
            <w:r w:rsidR="000360B0">
              <w:t> 526,2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0360B0" w:rsidP="00DA7E84">
            <w:pPr>
              <w:jc w:val="center"/>
            </w:pPr>
            <w:r>
              <w:t>130,0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0360B0" w:rsidP="00DA7E84">
            <w:pPr>
              <w:jc w:val="center"/>
            </w:pPr>
            <w:r>
              <w:t>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0360B0" w:rsidP="00DA7E84">
            <w:pPr>
              <w:jc w:val="center"/>
            </w:pPr>
            <w:r>
              <w:t>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Административные и иные комиссии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14 377,6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w:t>
            </w:r>
            <w:r w:rsidRPr="00DA7E84">
              <w:lastRenderedPageBreak/>
              <w:t>попечения родителей, подлежащих обеспечению жилыми помещениями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52 2 00 60870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982,6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52 2 00 60870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898,4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52 2 00 60870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84,2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1 959,4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1 797,4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162,0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11 435,6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10 589,4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846,2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Судебная система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Административные и иные комиссии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52 2 00 51200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52 2 00 51200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Резервные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Обеспечение деятельности администрации муниципального </w:t>
            </w:r>
            <w:r w:rsidRPr="00DA7E84">
              <w:lastRenderedPageBreak/>
              <w:t>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Финансовое обеспечение непредвиденных расходов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Резервный фонд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52 3 00 10490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Резервные средства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52 3 00 10490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870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70 299,0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"Молодёжь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и проведение социально-значимых мероприятий в области молодёжной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3 655,3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3 655,3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3 655,3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3 555,3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Повышение эффективности управления муниципальным имуществом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17 1 00 00000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17 1 00 00010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Иные закупки товаров, работ и </w:t>
            </w:r>
            <w:r w:rsidRPr="00DA7E84">
              <w:lastRenderedPageBreak/>
              <w:t>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17 1 00 </w:t>
            </w:r>
            <w:r w:rsidRPr="00DA7E84">
              <w:lastRenderedPageBreak/>
              <w:t>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65 060,2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Информатизация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2 295,5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2 295,5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2 295,5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Информационное освещение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6 700,0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отдельных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6 700,0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6 700,0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Повышение профессионального уровня сотрудников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18 8 00 00000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55 864,7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18 8 00 00590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55 864,7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18 8 00 00590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55 864,7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А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А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А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Реализация мероприятий подпрограммы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733,5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320,2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Прочие расходы муниципального </w:t>
            </w:r>
            <w:r w:rsidRPr="00DA7E84">
              <w:lastRenderedPageBreak/>
              <w:t xml:space="preserve">образования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52 7 00 </w:t>
            </w:r>
            <w:r w:rsidRPr="00DA7E84">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413,3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Оплата членских взносов в Совет муниципальных образований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52 7 06 00000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Оплата членских взносов в Совет муниципальных образований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52 7 06 09970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52 7 06 09970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Оплата статистических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52 7 07 00000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134,5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Оплата статистических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52 7 07 09980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134,5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52 7 07 09980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134,5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Национальная оборона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Мобилизационная подготовка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Мобилизационная подготовка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Б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Прочие обязательства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Б 00 99990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Б 00 99990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Национальная безопасность и правоохранительная деятельность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27 935,6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24 540,6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24 540,6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967,0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Финансирование мероприятий по предупреждению и ликвидации чрезвычайных ситуаций муниципального характера, </w:t>
            </w:r>
            <w:r w:rsidRPr="00DA7E84">
              <w:lastRenderedPageBreak/>
              <w:t xml:space="preserve">выполняемых в рамках специальных решений (приобретение жилья гражданам  пострадавшим от ЧС природного и техногенного характера)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515,0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263,0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263,0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в результате чрезвычайных ситуаций природного и техногенного характера на территории Краснодарского края, и (или) списков граждан, жилые помещения которых повреждены в результате чрезвычайных ситуаций природного и техногенного характера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10 1 01 60070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252,0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10 1 01 60070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252,0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Мероприятия по предупреждению и ликвидации чрезвычайных ситуаций, стихийных бедствий и их последствий в Успенском районе. Укомплектование резерва медикаментов.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252,0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252,0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252,0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Организация и осуществление мероприятий по гражданской и территориальной обороне. Осуществление подготовки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w:t>
            </w:r>
            <w:r w:rsidRPr="00DA7E84">
              <w:lastRenderedPageBreak/>
              <w:t>вследствие этих конфликтов (инженерно-техническое оснащение особо важных объектов)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Пожарная безопасность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Пожарная безопасность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10 2 01 00010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10 2 01 00010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7 407,1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10 6 00 00590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7 407,1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10 6 00 00590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7 007,1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10 6 00 00590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15 136,5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15 136,5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13 030,5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2 095,2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10 7 00 00590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вопросы в области национальной безопасности и правоохранительной деятельности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3 395,0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3 395,0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Профилактика терроризма и экстремизма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10 5 00 00000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Мероприятия по профилактике терроризма и экстремизма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10 5 02 00000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10 5 02 00010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10 5 02 00010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Внедрение и развитие аппаратно- программного комплекса "Безопасный город"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10 9 00 00000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3 095,0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10 9 00 00010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3 095,0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10 9 00 00010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3 095,0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Национальная экономика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35 265,0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Сельское хозяйство и рыболовство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17 341,6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17 341,6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Развитие малых форм хозяйствования в агропромышленном комплексе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12 348,5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12 348,5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w:t>
            </w:r>
            <w:r w:rsidRPr="00DA7E84">
              <w:lastRenderedPageBreak/>
              <w:t>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5 080,1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9 828,6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5 080,1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9 828,6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2 414,2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2 414,2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Субсидии юридическим лицам </w:t>
            </w:r>
            <w:r w:rsidRPr="00DA7E84">
              <w:lastRenderedPageBreak/>
              <w:t>(кроме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09 1 00 </w:t>
            </w:r>
            <w:r w:rsidRPr="00DA7E84">
              <w:lastRenderedPageBreak/>
              <w:t>60914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71,7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71,7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DA7E84">
              <w:lastRenderedPageBreak/>
              <w:t>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09 1 00 60917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бюджетного учреждения "Информационно-консультационного центр "Успенский""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2 934,7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2 834,7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2 834,7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ярмарок, участие в семинарах, форумах, выставках, проведение праздничных мероприятий по АПК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09 2 00 00032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09 2 00 00032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2 058,4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09 3 00 61650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2 058,4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09 3 00 61650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2 058,4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Дорожное хозяйство (дорожные фонды)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9 465,5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Муниципальная программа Успенского района "Комплексное и устойчивое развитие муниципального образования Успенский район в сфере </w:t>
            </w:r>
            <w:r w:rsidRPr="00DA7E84">
              <w:lastRenderedPageBreak/>
              <w:t>строительства, архитектуры и дорожного хозяйства"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9 465,5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9 465,5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Капитальный ремонт и ремонт автомобильных дорог местного значения, включая проектно-изыскательские работы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05 3 00 15430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9 465,5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05 3 00 15430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9 465,5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вопросы в области национальной экономики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8 457,9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7 469,1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4 553,1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05 1 00 00590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4 553,1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05 1 00 00590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4 553,1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отдела архитектуры и градостроительства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2 916,0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2 916,0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2 916,0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988,8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Формирование инвестиционной привлекательности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Российский инвестиционный форум в г.Сочи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16 1 01 00010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Поддержка малого и среднего предпринимательства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16 3 00 00010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Жилищно-коммунальное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404 469,0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Жилищное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Энергосбережение в жилищном фонде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06 2 05 00005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06 2 05 00005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Коммунальное хозяйство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404 069,0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31 014,7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Развитие систем теплоснабжения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28 468,5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Строительство блочно-модульной котельной, расположенной по адресу: Краснодарский край, Успенский район, с.Успенское, ул. </w:t>
            </w:r>
            <w:r w:rsidRPr="00DA7E84">
              <w:lastRenderedPageBreak/>
              <w:t>Молодежная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06 3 05 00000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28 468,5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06 3 05 00010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429,2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06 3 05 00010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429,2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3 05 SТ000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28 039,3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3 05 SТ000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28 039,3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Газификация населенных пунктов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2 546,2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Распределительные газопроводы низкого давления в  х.Воронежском по улицам: Карла Маркса, Ленина, Садовая, Мира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209,9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209,9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DA7E84">
              <w:lastRenderedPageBreak/>
              <w:t>(муниципальную)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209,9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Распределительные газопроводы низкого давления в с. Пантелеймоновском по улицам: ул. Горького, пер. Урупский, ул. Октябрьская, ул. Зои Космодемьянской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166,3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166,3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166,3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Распределительные газопроводы низкого давления в х. Украинском Успенского района по улицам: ул. Молодежная, ул. Западная, ул. Украинская, ул. Восточная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Выполнение мероприятий по опрессовке и врезке газопроводов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06 4 08 00000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2 120,0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06 4 08 00010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2 120,0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06 4 08 00010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2 120,0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Муниципальная программа </w:t>
            </w:r>
            <w:r w:rsidRPr="00DA7E84">
              <w:lastRenderedPageBreak/>
              <w:t>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08 0 00 </w:t>
            </w:r>
            <w:r w:rsidRPr="00DA7E84">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-1 750,0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373 054,3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Развитие водопроводно-канализационного хозяйства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48 450,3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11 450,3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Подготовка систем водоснабжения к осенне-зимнему периоду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8 589,5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08 1 01 00015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8 589,5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Приобретение материалов для подготовки систем водоотведения к осенне-зимнему периоду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08 1 01 00017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1 020,8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08 1 01 00017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1 020,8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Приобретение оборудования для систем водоотведения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08 1 01 00018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08 1 01 00018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Приобретение оборудования для систем водоснабжения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08 1 01 00019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08 1 01 00019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08 1 01 00330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1 840,0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08 1 01 00330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1 840,0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Предоставление субсидий в целях финансового обеспечения затрат в </w:t>
            </w:r>
            <w:r w:rsidRPr="00DA7E84">
              <w:lastRenderedPageBreak/>
              <w:t xml:space="preserve">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37 000,0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37 000,0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08 1 05 00010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37 000,0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820,3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420,3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01 S3150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420,3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01 S3150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420,3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Приобретение контейнеров для  сбора твердых коммунальных </w:t>
            </w:r>
            <w:r w:rsidRPr="00DA7E84">
              <w:lastRenderedPageBreak/>
              <w:t>отходов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08 2 05 00010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323 783,7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Авторский надзор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08 4 04 00010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Субсидии бюджетным и </w:t>
            </w:r>
            <w:r w:rsidRPr="00DA7E84">
              <w:lastRenderedPageBreak/>
              <w:t>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08 4 04 </w:t>
            </w:r>
            <w:r w:rsidRPr="00DA7E84">
              <w:lastRenderedPageBreak/>
              <w:t>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Региональный проект "Модернизация коммунальной инфраструктуры (Краснодарский край)"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И3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323 423,7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 модернизации коммунальной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И3 51540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179 625,4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И3 51540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179 625,4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 модернизации коммунальной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И3 А1540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143 798,3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08 4 И3 А1540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143 798,3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вопросы в области жилищно-коммунального хозяйства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Энергосбережение в жилищном фонде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06 2 05 00004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05</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06 2 05 00004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220 698,7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Дошкольное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192 499,9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192 499,9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Проектирование и строительство детского сада на 125 мест в селе Вольном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Е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192 499,9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Е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2 634,3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Е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2 634,3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Строительство, реконструкция (в том числе реконструкция объектов незавершенного строительства), техническое перевооружение, приобретение объектов </w:t>
            </w:r>
            <w:r w:rsidRPr="00DA7E84">
              <w:lastRenderedPageBreak/>
              <w:t>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E 00 S1220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189 865,6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E 00 S1220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189 865,6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27 625,1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27 625,1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Строительство общеобразовательного учреждения начальных классов на 400 мест в с.Успенском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27 625,1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7 935,1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7 935,1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2 00 S1210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19 690,0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w:t>
            </w:r>
            <w:r w:rsidRPr="00DA7E84">
              <w:lastRenderedPageBreak/>
              <w:t>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2 00 S1210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19 690,0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573,7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573,7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573,7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03 3 05 69000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03 3 05 69000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Здравоохранение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вопросы в области здравоохранения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Проектирование и строительство зданий врача общей практики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Б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Б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Б 05 00960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Б 05 00960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-1 653,0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114 958,9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Пенсионное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5 934,0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5 934,0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Пенсионное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5 934,0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Выплата пенсии за выслугу лет лицам, замещавшим должности муниципальной службы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15 1 00 41280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5 934,0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Публичные нормативные социальные выплаты гражданам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15 1 00 41280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5 934,0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Охрана семьи и детства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-1 653,0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73 998,5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34 463,5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34 463,5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Обеспечение жилыми </w:t>
            </w:r>
            <w:r w:rsidRPr="00DA7E84">
              <w:lastRenderedPageBreak/>
              <w:t xml:space="preserve">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03 3 04 </w:t>
            </w:r>
            <w:r w:rsidRPr="00DA7E84">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34 463,5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04 А0820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34 463,5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04 А0820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33,5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Бюджетные инвестиции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3 04 А0820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34 430,0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-1 432,9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39 535,0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Отдельные мероприятия муниципальной 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-1 432,9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39 535,0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15 3 00 69000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-1 432,9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39 535,0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15 3 00 69000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227,3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15 3 00 69000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-1 432,9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39 307,7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вопросы в области социальной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35 026,4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35 026,4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Поддержка социально-ориентированных некоммерческих организаций и содействие </w:t>
            </w:r>
            <w:r w:rsidRPr="00DA7E84">
              <w:lastRenderedPageBreak/>
              <w:t>развитию гражданского общества на территории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3 795,0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3 795,0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15 2 00 00010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3 795,0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Единовременная финансовая поддержка граждан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15 8 00 00000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28 000,0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г.Армавир,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15 8 02 00000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28 000,0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15 8 02 00010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28 000,0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выплаты населению</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15 8 02 00010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28 000,0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Ежемесячная денежная выплата гражданам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15 9 00 00000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3 231,4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Ежемесячная денежная выплата почетным гражданам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15 9 01 00000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3 231,4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15 9 01 00010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3 231,4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Публичные нормативные выплаты гражданам несоциального характера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15 9 01 00010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3 231,4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Физическая культура и 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32 484,0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Физическая 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23 022,0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5 846,2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5 846,2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Строительство малобюджетных спортивных залов шаговой доступности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07 7 00 02620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5 846,2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07 7 00 02620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5 846,2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17 175,8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17 175,8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13 895,2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11 2 00 00590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13 895,2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Медицинское обеспечение лиц, проходящих спортивную подготовку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11 2 00 02690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11 2 00 02690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11 2 00 60820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11 2 00 60820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2 00 S2820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2 586,9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2 00 S2820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2 586,9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Массовый 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9 462,0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отдыха, оздоровления и занятости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9 420,0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5 900,0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выполнения муниципального задания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11 3 02 00000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5 900,0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5 900,0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5 900,0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11 4 00 00010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11 6 00 00010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11 6 00 00010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11 7 00 00010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Обслуживание государственного (муниципального)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Обслуживание государственного (муниципального) внутреннего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Управление муниципальным долгом муниципального образования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Эффективное управление муниципальным долгом муниципального образования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Процентные платежи по муниципальному долгу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20 1 01 10520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Обслуживание муниципального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20 1 01 10520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Межбюджетные трансферты общего характера бюджетам бюджетной системы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xml:space="preserve">902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6 721,3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Прочие межбюджетные трансферты общего характера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6 721,3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Непрограммные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99 0 00 00000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6 721,3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Непрограммные расходы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99 9 00 00000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6 721,3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Поддержка местных инициатив по итогам краевого конкурса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99 9 00 62950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6 721,3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99 9 00 62950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6 721,3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39 895,8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19 864,8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17 107,4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17 107,4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Формирование единой финансово-</w:t>
            </w:r>
            <w:r w:rsidRPr="00DA7E84">
              <w:lastRenderedPageBreak/>
              <w:t>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20 2 00 </w:t>
            </w:r>
            <w:r w:rsidRPr="00DA7E84">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17 107,4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17 107,4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17 107,4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16 707,4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380,0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20 2 01 00190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2 757,4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2 689,4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Информатизация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2 689,4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2 689,4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2 689,4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Обслуживание государственного </w:t>
            </w:r>
            <w:r w:rsidRPr="00DA7E84">
              <w:lastRenderedPageBreak/>
              <w:t>(муниципального)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Обслуживание государственного (муниципального) внутреннего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Управление муниципальным долгом муниципального образования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Эффективное управление муниципальным долгом муниципального образования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Процентные платежи по муниципальному долгу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20 1 01 10520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Обслуживание муниципального долга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20 1 01 10520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Межбюджетные трансферты общего характера бюджетам бюджетной системы Российской Федерации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Дотации на выравнивание бюджетной обеспеченности субъектов Российской Федерации и муниципальных образований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"Управление муниципальными финансами"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Межбюджетное регулирование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20 2 02 00000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Дотация на выравнивание бюджетной обеспеченности бюджетов поселений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20 2 02 00030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Дотации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20 2 02 00030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Контрольно-счетная палата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2 639,8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2 639,8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Обеспечение деятельности финансовых, налоговых и таможенных органов и органов </w:t>
            </w:r>
            <w:r w:rsidRPr="00DA7E84">
              <w:lastRenderedPageBreak/>
              <w:t>финансового (финансово-бюджетного) надзора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2 639,8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Контрольно-счетная палата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2 639,8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Руководитель Контрольно-счетной палаты муниципального образования Успенский район и его заместители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55 1 00 00000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2 586,8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55 1 00 00190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2 586,8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55 1 00 00190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2 586,8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Контрольно-счетной палаты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55 2 00 00000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55 2 00 00190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55 2 00 00190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06</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55 2 00 00190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20 961,8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1 262 582,9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Информатизация деятельности органов местного самоуправления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18 1 00 00010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Иные расходы муниципального </w:t>
            </w:r>
            <w:r w:rsidRPr="00DA7E84">
              <w:lastRenderedPageBreak/>
              <w:t>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52 6 03 </w:t>
            </w:r>
            <w:r w:rsidRPr="00DA7E84">
              <w:lastRenderedPageBreak/>
              <w:t>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20 940,4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1 240 412,9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Дошкольное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20 957,5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488 210,9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20 957,5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487 710,9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Развитие системы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20 957,5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487 710,9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20 290,7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20 290,7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01 S3370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20 290,7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20 290,7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01 S3370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20 290,7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20 290,7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666,8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463 400,6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666,8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140 020,3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94 124,3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45 896,0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Осуществление государственных </w:t>
            </w:r>
            <w:r w:rsidRPr="00DA7E84">
              <w:lastRenderedPageBreak/>
              <w:t>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02 1 02 </w:t>
            </w:r>
            <w:r w:rsidRPr="00DA7E84">
              <w:lastRenderedPageBreak/>
              <w:t>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323 380,3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213 557,0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109 823,3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4 019,6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02 1 04 00820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02 1 04 00820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52,0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02 1 04 00820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02 1 04 60820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3 959,6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02 1 04 60820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2 723,3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02 1 04 60820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1 236,3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доступности для инвалидов объектов транспортной, инженерной и социальной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-1 657,5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668 887,8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-1 657,5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668 887,8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Развитие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-1 657,5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666 784,4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Финансовое обеспечение выполнения муниципального задания на оказание муниципальных услуг на предоставление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1 077,9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567 081,1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970,3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109 979,4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880,4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89 848,7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20 130,7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02 2 01 60860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107,6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457 101,7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02 2 01 60860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344 496,9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02 2 01 60860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112 604,8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Предоставление мер социальной поддержки в виде компенсации расходов на оплату жилых помещений, отопления и </w:t>
            </w:r>
            <w:r w:rsidRPr="00DA7E84">
              <w:lastRenderedPageBreak/>
              <w:t>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4 809,7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02 2 02 00820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02 2 02 00820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02 2 02 00820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02 2 02 60820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4 794,7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02 2 02 60820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3 662,1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02 2 02 60820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1 132,6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питания учащихся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-2 735,4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51 159,6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w:t>
            </w:r>
            <w:r w:rsidRPr="00DA7E84">
              <w:lastRenderedPageBreak/>
              <w:t>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02 2 03 03540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02 2 03 03540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02 2 03 62370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-3 075,0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17 119,7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02 2 03 62370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-2 803,2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12 026,5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02 2 03 62370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5 093,2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02 2 03 63540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665,8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02 2 03 63540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650,2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02 2 03 63540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15,6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w:t>
            </w:r>
            <w:r w:rsidRPr="00DA7E84">
              <w:lastRenderedPageBreak/>
              <w:t>начального общего образования в муниципальных 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L3042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31 269,0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L3042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20 627,8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L3042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10 641,2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S3550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2 066,3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S3550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1 569,7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03 S3550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496,6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Создание комфортных и безопасных условий для пребывания обучающихся в образовательных организациях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2 800,0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02 2 05 62980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2 800,0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02 2 05 62980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2 800,0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Региональный проект "Педагоги и наставники (Краснодарский край)"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Ю6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40 934,0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Ю6 50500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1 249,9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Ю6 50500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1 093,7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Ю6 50500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156,2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Проведение мероприятий по обеспечению деятельности советников директора по </w:t>
            </w:r>
            <w:r w:rsidRPr="00DA7E84">
              <w:lastRenderedPageBreak/>
              <w:t>воспитанию и взаимодействию с детскими общественными объединениями в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Ю6 51790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3 386,4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Ю6 51790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2 844,5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Ю6 51790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541,9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Ю6 53032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36 297,7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Ю6 53032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27 223,3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2 Ю6 53032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9 074,4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Создание условий для обеспечения инновационного характера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2 103,4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2 103,4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w:t>
            </w:r>
            <w:r w:rsidRPr="00DA7E84">
              <w:lastRenderedPageBreak/>
              <w:t>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02 4 01 62500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2 103,4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02 4 01 62500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743,6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02</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02 4 01 62500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1 359,8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Дополнительное образование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22 842,8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22 842,8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Развитие дополнительного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22 842,8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9 331,3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9 300,0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02 3 01 60740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02 3 01 60740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13 091,1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11 874,5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11 874,5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функционирования модели персонифицированного финансирования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02 3 02 01590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1 216,6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02 3 02 01590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1 216,6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345,2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345,2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236,2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109,0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Финансовое обеспечение (возмещение) исполнения муниципального заказа на оплату соглашений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02 3 07 00000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75,2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функционирования модели персонифицированного финансирования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75,2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630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02 3 07 01590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1 629,6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60 471,4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1 829,6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57 383,9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Создание условий для обеспечения инновационного характера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1 829,6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7 924,9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Создание комфортных и безопасных условий для пребывания обучающихся в образовательных организациях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1 829,6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7 875,5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1 829,6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7 875,5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1 829,6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6 404,9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02 4 05 00010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1 470,6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Реализация мероприятий </w:t>
            </w:r>
            <w:r w:rsidRPr="00DA7E84">
              <w:lastRenderedPageBreak/>
              <w:t>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02 4 06 </w:t>
            </w:r>
            <w:r w:rsidRPr="00DA7E84">
              <w:lastRenderedPageBreak/>
              <w:t>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02 4 06 00010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Финансовое обеспечение деятельности казённых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49 459,0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8 029,6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8 029,6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7 829,6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196,4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37 529,4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25 823,8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25 163,2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660,6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11 705,6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9 717,5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02 7 02 60860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1 988,1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3 900,0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3 900,0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3 800,0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02 7 03 00590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3 087,5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отдыха, оздоровления и занятости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3 087,5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отдыха и оздоровления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2 447,5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125,4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125,4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общеобразовательными организациями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03 1 01 63110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2 322,1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03 1 01 63110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1 720,6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03 1 01 63110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601,5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Организация отдыха и </w:t>
            </w:r>
            <w:r w:rsidRPr="00DA7E84">
              <w:lastRenderedPageBreak/>
              <w:t>оздоровления детей в муниципальных профильных сменах</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03 1 02 </w:t>
            </w:r>
            <w:r w:rsidRPr="00DA7E84">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480,0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03 1 02 00010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160,0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Реализация мероприятий подпрограммы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19 1 03 00010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Участие в осуществлении мероприятий по предупреждению детского дорожно</w:t>
            </w:r>
            <w:r w:rsidRPr="00DA7E84">
              <w:noBreakHyphen/>
              <w:t xml:space="preserve">транспортного травматизма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Участие в осуществлении мероприятий по предупреждению детского дорожно</w:t>
            </w:r>
            <w:r w:rsidRPr="00DA7E84">
              <w:noBreakHyphen/>
              <w:t>транспортного травматизма на территории муниципальных образований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19 1 06 02470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19 1 06 02470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Социальная политика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5 024,8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Охрана семьи и детства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5 024,8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5 024,8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Развитие системы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5 024,8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Выплата компенсации части родительской платы за присмотр и уход за детьми, посещающими </w:t>
            </w:r>
            <w:r w:rsidRPr="00DA7E84">
              <w:lastRenderedPageBreak/>
              <w:t>образовательные организации, реализующие образовательную программу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02 1 03 00000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5 024,8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02 1 03 60710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5 024,8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02 1 03 60710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122,2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Социальные выплаты гражданам, кроме публичных нормативных социальных выплат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02 1 03 60710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4 902,6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Физическая культура и спорт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17 102,2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Физическая 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5 493,0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5 493,0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Развитие дополнительного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5 493,0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5 493,0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4 806,0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4 806,0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функционирования модели персонифицированного финансирования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687,0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02 3 01 01590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687,0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Спорт высших достижений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11 609,2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Муниципальная программа </w:t>
            </w:r>
            <w:r w:rsidRPr="00DA7E84">
              <w:lastRenderedPageBreak/>
              <w:t>Успенского района "Развитие образования в муниципальном образовании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02 0 00 </w:t>
            </w:r>
            <w:r w:rsidRPr="00DA7E84">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11 609,2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Развитие дополнительного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11 609,2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11 547,6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10 422,6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10 422,6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государственной программы Краснодарского края "Развитие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02 3 01 00600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0060И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0060И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1 000,0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02 3 01 60740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02 3 01 60740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125,0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Осуществление отдельных государственных полномочий по предоставлению мер социальной </w:t>
            </w:r>
            <w:r w:rsidRPr="00DA7E84">
              <w:lastRenderedPageBreak/>
              <w:t>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02 3 03 60820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Муниципальное казенное учреждение «Отдел культуры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83 922,7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30 318,2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Дополнительное образование детей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30 318,2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30 268,2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Культура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5 478,8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Ремонт, реконструкция, техническое и технологическое оснащение муниципальных учреждений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160,0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04 1 02 00023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160,0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04 1 02 00023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160,0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Укрепление материально-технической базы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1 140,0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1 140,0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1 140,0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Региональный проект "Семейные ценности и инфраструктура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Я5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4 178,8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Государственная поддержка отрасли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Я5 55190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4 178,8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Я5 55190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4 178,8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Совершенствование деятельности муниципальных учреждений по предоставлению муниципальных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24 789,4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24 789,4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24 370,0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24 370,0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DA7E84">
              <w:lastRenderedPageBreak/>
              <w:t>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04 3 01 60820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419,4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04 3 01 60820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419,4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"Социальная поддержка граждан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доступности для инвалидов объектов транспортной, инженерной и социальной инфраструктуры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15 7 00 00000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автономным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15 7 00 00010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Культура, кинематография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53 596,5</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Культура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45 585,7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13 679,4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Культура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1 626,0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Создание условий для организации досуга 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1 357,4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04 1 01 00011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1 357,4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04 1 01 00011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1 357,4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178,7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Государственная поддержка отрасли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03 L5190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178,7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03 L5190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178,7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Укрепление материально-технической базы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04 1 06 00000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89,9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89,9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04 1 06 00010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89,9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Совершенствование деятельности муниципальных учреждений по предоставлению муниципальных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12 053,4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бюджетного учреждения межпоселенческого центра культуры и досуга «Родник»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04 3 02 00000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3 498,1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3 498,1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04 3 02 00590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3 498,1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5 248,3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5 248,3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04 3 03 00590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5 248,3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04 3 04 00000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3 307,0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04 3 04 00590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3 307,0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учреждениям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04 3 04 00590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3 307,0</w:t>
            </w:r>
          </w:p>
        </w:tc>
      </w:tr>
      <w:tr w:rsidR="0082787A"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82787A" w:rsidRDefault="0082787A">
            <w:pPr>
              <w:rPr>
                <w:sz w:val="23"/>
                <w:szCs w:val="23"/>
              </w:rPr>
            </w:pPr>
            <w:r>
              <w:rPr>
                <w:sz w:val="23"/>
                <w:szCs w:val="23"/>
              </w:rPr>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787A" w:rsidRPr="0082787A" w:rsidRDefault="0082787A">
            <w:pPr>
              <w:jc w:val="both"/>
            </w:pPr>
            <w:r w:rsidRPr="0082787A">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2787A" w:rsidRPr="0082787A" w:rsidRDefault="0082787A">
            <w:pPr>
              <w:jc w:val="center"/>
            </w:pPr>
            <w:r w:rsidRPr="0082787A">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2787A" w:rsidRPr="0082787A" w:rsidRDefault="0082787A">
            <w:pPr>
              <w:jc w:val="center"/>
            </w:pPr>
            <w:r w:rsidRPr="0082787A">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2787A" w:rsidRPr="0082787A" w:rsidRDefault="0082787A">
            <w:pPr>
              <w:jc w:val="center"/>
            </w:pPr>
            <w:r w:rsidRPr="0082787A">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787A" w:rsidRPr="0082787A" w:rsidRDefault="0082787A">
            <w:pPr>
              <w:jc w:val="center"/>
            </w:pPr>
            <w:r w:rsidRPr="0082787A">
              <w:t>07 0 00 00000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2787A" w:rsidRPr="0082787A" w:rsidRDefault="0082787A">
            <w:pPr>
              <w:jc w:val="center"/>
            </w:pPr>
            <w:r w:rsidRPr="0082787A">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2787A" w:rsidRPr="0082787A" w:rsidRDefault="0082787A">
            <w:pPr>
              <w:jc w:val="center"/>
            </w:pPr>
            <w:r w:rsidRPr="0082787A">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2787A" w:rsidRPr="0082787A" w:rsidRDefault="0082787A">
            <w:pPr>
              <w:jc w:val="center"/>
            </w:pPr>
            <w:r w:rsidRPr="0082787A">
              <w:t>31 906,3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Реконструкция здания музей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Л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31 906,3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Строительство, реконструкция (в </w:t>
            </w:r>
            <w:r w:rsidRPr="00DA7E84">
              <w:lastRenderedPageBreak/>
              <w:t>том числе реконструкция объектов незавершенного строительства), техническое перевооружение, приобретение объектов отрасли культуры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07 Л 00 </w:t>
            </w:r>
            <w:r w:rsidRPr="00DA7E84">
              <w:lastRenderedPageBreak/>
              <w:t>S1240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31 906,3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07 Л 00 S1240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31 906,3</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вопросы в области культуры, кинематографии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8 010,8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"Развитие культуры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8 010,8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Совершенствование деятельности муниципальных учреждений по предоставлению муниципальных услуг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6 178,1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04 3 05 00000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6 178,1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6 178,1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5 533,0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640,4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04 3 05 00590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4,7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Отдельное мероприятие муниципальной 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04 4 00 00000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1 832,7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04 4 01 00000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1 832,7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1 832,7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Расходы на выплаты персоналу </w:t>
            </w:r>
            <w:r w:rsidRPr="00DA7E84">
              <w:lastRenderedPageBreak/>
              <w:t>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xml:space="preserve">04 4 01 </w:t>
            </w:r>
            <w:r w:rsidRPr="00DA7E84">
              <w:lastRenderedPageBreak/>
              <w:t>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1 798,4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32,9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Уплата налогов, сборов и иных платежей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926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08</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04</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04 4 01 00190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1,4</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Муниципальное  казенное учреждение «Отдел по делам молодежи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9 218,7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общегосударственные вопросы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иных функций, связанных с муниципальным управлением</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Прохождение диспансеризации муниципальными служащими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расходы муниципального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01</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52 6 03 00001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Образование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9 210,7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 xml:space="preserve">Молодежная политика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7 814,9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"Дети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отдыха, оздоровления и занятости детей в Успенском районе</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и проведение муниципальной смены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03 1 19 00000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03 1 19 00010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03 1 19 00010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640,0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"Молодёжь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7 174,9</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Организация и проведение социально-значимых мероприятий в области молодёжной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12 1 00 00000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lastRenderedPageBreak/>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Реализация мероприятий подпрограммы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906,2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876,2</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Стипендии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12 1 00 00010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30,0</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учреждений в сфере молодёжной политики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12 2 00 00000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6 268,7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12 2 01 00000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6 268,7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деятельности (оказание услуг) муниципальных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6 268,7</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казенных учреждений</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6 118,6</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12 2 01 00590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150,1</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Другие вопросы в области образования</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1 395,8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Муниципальная программа Успенского района "Молодёжь Успенского района"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12 0 00 00000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1 395,8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Обеспечение деятельности отдела по делам молодёжи администрации муниципального образования Успенский район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12 3 00 00000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1 395,8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обеспечение функций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1 395,8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Расходы на выплаты персоналу государственных (муниципальных) органов</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120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1 385,8</w:t>
            </w:r>
          </w:p>
        </w:tc>
      </w:tr>
      <w:tr w:rsidR="00DA7E84" w:rsidRPr="00DA7E84" w:rsidTr="00DA7E84">
        <w:trPr>
          <w:gridAfter w:val="1"/>
          <w:wAfter w:w="909"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 </w:t>
            </w:r>
          </w:p>
        </w:tc>
        <w:tc>
          <w:tcPr>
            <w:tcW w:w="3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both"/>
            </w:pPr>
            <w:r w:rsidRPr="00DA7E84">
              <w:t>Иные закупки товаров, работ и услуг для обеспечения государственных (муниципальных) нужд</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934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07</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09</w:t>
            </w: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ind w:right="-100"/>
              <w:jc w:val="center"/>
            </w:pPr>
            <w:r w:rsidRPr="00DA7E84">
              <w:t>12 3 00 00190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240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A7E84" w:rsidRPr="00DA7E84" w:rsidRDefault="00DA7E84" w:rsidP="00DA7E84">
            <w:pPr>
              <w:jc w:val="center"/>
            </w:pPr>
            <w:r w:rsidRPr="00DA7E84">
              <w:t>10,0</w:t>
            </w:r>
          </w:p>
        </w:tc>
      </w:tr>
    </w:tbl>
    <w:p w:rsidR="001E372F" w:rsidRPr="008A3ACD" w:rsidRDefault="00F44F51" w:rsidP="008A3ACD">
      <w:pPr>
        <w:jc w:val="right"/>
      </w:pPr>
      <w:r>
        <w:t>».</w:t>
      </w:r>
    </w:p>
    <w:p w:rsidR="001609E9" w:rsidRDefault="001609E9" w:rsidP="005725F3">
      <w:pPr>
        <w:widowControl w:val="0"/>
        <w:rPr>
          <w:szCs w:val="26"/>
        </w:rPr>
      </w:pPr>
    </w:p>
    <w:p w:rsidR="00791721" w:rsidRDefault="00791721" w:rsidP="005725F3">
      <w:pPr>
        <w:widowControl w:val="0"/>
        <w:rPr>
          <w:szCs w:val="26"/>
        </w:rPr>
      </w:pPr>
    </w:p>
    <w:p w:rsidR="00573CE3" w:rsidRDefault="00573CE3" w:rsidP="00573CE3">
      <w:pPr>
        <w:widowControl w:val="0"/>
        <w:rPr>
          <w:szCs w:val="28"/>
        </w:rPr>
      </w:pPr>
      <w:r>
        <w:rPr>
          <w:szCs w:val="28"/>
        </w:rPr>
        <w:t>Г</w:t>
      </w:r>
      <w:r w:rsidRPr="00351F86">
        <w:rPr>
          <w:szCs w:val="28"/>
        </w:rPr>
        <w:t>лав</w:t>
      </w:r>
      <w:r>
        <w:rPr>
          <w:szCs w:val="28"/>
        </w:rPr>
        <w:t xml:space="preserve">а </w:t>
      </w:r>
      <w:r w:rsidRPr="00351F86">
        <w:rPr>
          <w:szCs w:val="28"/>
        </w:rPr>
        <w:t xml:space="preserve">муниципального </w:t>
      </w:r>
    </w:p>
    <w:p w:rsidR="00573CE3" w:rsidRPr="00351F86" w:rsidRDefault="00573CE3" w:rsidP="00573CE3">
      <w:pPr>
        <w:widowControl w:val="0"/>
        <w:rPr>
          <w:szCs w:val="28"/>
        </w:rPr>
      </w:pPr>
      <w:r>
        <w:rPr>
          <w:szCs w:val="28"/>
        </w:rPr>
        <w:t>о</w:t>
      </w:r>
      <w:r w:rsidRPr="00351F86">
        <w:rPr>
          <w:szCs w:val="28"/>
        </w:rPr>
        <w:t>бразования</w:t>
      </w:r>
      <w:r>
        <w:rPr>
          <w:szCs w:val="28"/>
        </w:rPr>
        <w:t xml:space="preserve"> </w:t>
      </w:r>
      <w:r w:rsidRPr="00351F86">
        <w:rPr>
          <w:szCs w:val="28"/>
        </w:rPr>
        <w:t>Успенский район</w:t>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sidRPr="00351F86">
        <w:rPr>
          <w:szCs w:val="28"/>
        </w:rPr>
        <w:tab/>
      </w:r>
      <w:r>
        <w:rPr>
          <w:szCs w:val="28"/>
        </w:rPr>
        <w:t>Г.К.Бахилин</w:t>
      </w:r>
    </w:p>
    <w:p w:rsidR="00573CE3" w:rsidRPr="00EF2A78" w:rsidRDefault="00573CE3" w:rsidP="00573CE3">
      <w:pPr>
        <w:widowControl w:val="0"/>
        <w:rPr>
          <w:color w:val="000000"/>
          <w:spacing w:val="-2"/>
        </w:rPr>
      </w:pPr>
    </w:p>
    <w:p w:rsidR="00717395" w:rsidRPr="003E6108" w:rsidRDefault="00717395" w:rsidP="00A67631">
      <w:pPr>
        <w:ind w:left="191" w:hanging="191"/>
        <w:rPr>
          <w:color w:val="000000"/>
          <w:spacing w:val="-2"/>
        </w:rPr>
      </w:pPr>
    </w:p>
    <w:sectPr w:rsidR="00717395" w:rsidRPr="003E6108" w:rsidSect="0044586A">
      <w:headerReference w:type="even" r:id="rId8"/>
      <w:headerReference w:type="default" r:id="rId9"/>
      <w:footerReference w:type="even" r:id="rId10"/>
      <w:footerReference w:type="default" r:id="rId11"/>
      <w:pgSz w:w="11907" w:h="16840" w:code="9"/>
      <w:pgMar w:top="993" w:right="425" w:bottom="993"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E84" w:rsidRDefault="00DA7E84">
      <w:r>
        <w:separator/>
      </w:r>
    </w:p>
  </w:endnote>
  <w:endnote w:type="continuationSeparator" w:id="0">
    <w:p w:rsidR="00DA7E84" w:rsidRDefault="00DA7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E84" w:rsidRDefault="00DA7E84"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DA7E84" w:rsidRDefault="00DA7E84">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E84" w:rsidRDefault="00DA7E84"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122D82">
      <w:rPr>
        <w:rStyle w:val="ac"/>
        <w:noProof/>
      </w:rPr>
      <w:t>2</w:t>
    </w:r>
    <w:r>
      <w:rPr>
        <w:rStyle w:val="ac"/>
      </w:rPr>
      <w:fldChar w:fldCharType="end"/>
    </w:r>
  </w:p>
  <w:p w:rsidR="00DA7E84" w:rsidRDefault="00DA7E84">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E84" w:rsidRDefault="00DA7E84">
      <w:r>
        <w:separator/>
      </w:r>
    </w:p>
  </w:footnote>
  <w:footnote w:type="continuationSeparator" w:id="0">
    <w:p w:rsidR="00DA7E84" w:rsidRDefault="00DA7E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E84" w:rsidRDefault="00DA7E84"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rsidR="00DA7E84" w:rsidRDefault="00DA7E84"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7E84" w:rsidRDefault="00DA7E84"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0B0"/>
    <w:rsid w:val="000363D2"/>
    <w:rsid w:val="00037138"/>
    <w:rsid w:val="00040C5F"/>
    <w:rsid w:val="00040F00"/>
    <w:rsid w:val="0004145D"/>
    <w:rsid w:val="00041AB3"/>
    <w:rsid w:val="00041B13"/>
    <w:rsid w:val="00043671"/>
    <w:rsid w:val="0004394A"/>
    <w:rsid w:val="00044E5C"/>
    <w:rsid w:val="00045E94"/>
    <w:rsid w:val="00045F33"/>
    <w:rsid w:val="00047147"/>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2B9"/>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991"/>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773"/>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4CC8"/>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6A80"/>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B9D"/>
    <w:rsid w:val="00117CBB"/>
    <w:rsid w:val="001206AC"/>
    <w:rsid w:val="001214DB"/>
    <w:rsid w:val="00121B83"/>
    <w:rsid w:val="00121EF4"/>
    <w:rsid w:val="00122D82"/>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09E9"/>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59B0"/>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16A7"/>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1B4B"/>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16CD2"/>
    <w:rsid w:val="002204B5"/>
    <w:rsid w:val="002205D8"/>
    <w:rsid w:val="00220778"/>
    <w:rsid w:val="0022115C"/>
    <w:rsid w:val="0022174B"/>
    <w:rsid w:val="00221EB6"/>
    <w:rsid w:val="002228DA"/>
    <w:rsid w:val="00222A0D"/>
    <w:rsid w:val="00222EE0"/>
    <w:rsid w:val="00223337"/>
    <w:rsid w:val="0022345C"/>
    <w:rsid w:val="00223B00"/>
    <w:rsid w:val="00223E05"/>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1E70"/>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3B9C"/>
    <w:rsid w:val="00284463"/>
    <w:rsid w:val="002848C3"/>
    <w:rsid w:val="00284A8F"/>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04E"/>
    <w:rsid w:val="002956FB"/>
    <w:rsid w:val="0029584F"/>
    <w:rsid w:val="00295C63"/>
    <w:rsid w:val="00296391"/>
    <w:rsid w:val="0029648E"/>
    <w:rsid w:val="0029765A"/>
    <w:rsid w:val="00297F3A"/>
    <w:rsid w:val="002A0244"/>
    <w:rsid w:val="002A0970"/>
    <w:rsid w:val="002A0AA1"/>
    <w:rsid w:val="002A1FE4"/>
    <w:rsid w:val="002A275C"/>
    <w:rsid w:val="002A2DC9"/>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07B8"/>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07F52"/>
    <w:rsid w:val="00310E45"/>
    <w:rsid w:val="0031165C"/>
    <w:rsid w:val="00311D04"/>
    <w:rsid w:val="00311D9B"/>
    <w:rsid w:val="00312768"/>
    <w:rsid w:val="00314AB3"/>
    <w:rsid w:val="00314ADB"/>
    <w:rsid w:val="0031530B"/>
    <w:rsid w:val="0031593C"/>
    <w:rsid w:val="00316450"/>
    <w:rsid w:val="0031653A"/>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BF9"/>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0B0"/>
    <w:rsid w:val="00350226"/>
    <w:rsid w:val="0035116B"/>
    <w:rsid w:val="0035132D"/>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1C58"/>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C23"/>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6C14"/>
    <w:rsid w:val="003C7178"/>
    <w:rsid w:val="003C76F2"/>
    <w:rsid w:val="003C7824"/>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4795"/>
    <w:rsid w:val="003E52E7"/>
    <w:rsid w:val="003E5627"/>
    <w:rsid w:val="003E5B28"/>
    <w:rsid w:val="003E6057"/>
    <w:rsid w:val="003E6108"/>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28A"/>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0A13"/>
    <w:rsid w:val="00431292"/>
    <w:rsid w:val="004314D8"/>
    <w:rsid w:val="00432D86"/>
    <w:rsid w:val="00433D0A"/>
    <w:rsid w:val="00434567"/>
    <w:rsid w:val="0043657E"/>
    <w:rsid w:val="004372E0"/>
    <w:rsid w:val="0043794B"/>
    <w:rsid w:val="00440BB2"/>
    <w:rsid w:val="0044123F"/>
    <w:rsid w:val="004414D9"/>
    <w:rsid w:val="00442198"/>
    <w:rsid w:val="00443EBA"/>
    <w:rsid w:val="0044586A"/>
    <w:rsid w:val="00446096"/>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1F4B"/>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9B6"/>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A38"/>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D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B33"/>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0B79"/>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5C85"/>
    <w:rsid w:val="00566602"/>
    <w:rsid w:val="005678EE"/>
    <w:rsid w:val="00567BCB"/>
    <w:rsid w:val="00567E9A"/>
    <w:rsid w:val="0057140C"/>
    <w:rsid w:val="00571593"/>
    <w:rsid w:val="00571E79"/>
    <w:rsid w:val="005720DD"/>
    <w:rsid w:val="005725F3"/>
    <w:rsid w:val="00572875"/>
    <w:rsid w:val="00572B2F"/>
    <w:rsid w:val="00572BB7"/>
    <w:rsid w:val="00573B54"/>
    <w:rsid w:val="00573CE3"/>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1E02"/>
    <w:rsid w:val="005F20A0"/>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18D5"/>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042D"/>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0E5"/>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0EC6"/>
    <w:rsid w:val="006F16D8"/>
    <w:rsid w:val="006F264A"/>
    <w:rsid w:val="006F2CDD"/>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E47"/>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61A"/>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CA2"/>
    <w:rsid w:val="00751D21"/>
    <w:rsid w:val="00752DAF"/>
    <w:rsid w:val="00752F53"/>
    <w:rsid w:val="00753BE0"/>
    <w:rsid w:val="00753F9C"/>
    <w:rsid w:val="00754794"/>
    <w:rsid w:val="00754BE2"/>
    <w:rsid w:val="00754C6C"/>
    <w:rsid w:val="0075521E"/>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1D24"/>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0EF"/>
    <w:rsid w:val="007824C2"/>
    <w:rsid w:val="007827D5"/>
    <w:rsid w:val="00782E9D"/>
    <w:rsid w:val="00783AD1"/>
    <w:rsid w:val="0078484E"/>
    <w:rsid w:val="007863F6"/>
    <w:rsid w:val="007874C3"/>
    <w:rsid w:val="007875BA"/>
    <w:rsid w:val="00787F8C"/>
    <w:rsid w:val="00787FA4"/>
    <w:rsid w:val="00790558"/>
    <w:rsid w:val="00790745"/>
    <w:rsid w:val="00791721"/>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5D63"/>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4C28"/>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87A"/>
    <w:rsid w:val="00827BAE"/>
    <w:rsid w:val="00830841"/>
    <w:rsid w:val="0083156E"/>
    <w:rsid w:val="0083228E"/>
    <w:rsid w:val="00832528"/>
    <w:rsid w:val="008329F7"/>
    <w:rsid w:val="008332D3"/>
    <w:rsid w:val="00833891"/>
    <w:rsid w:val="0083650F"/>
    <w:rsid w:val="00836A34"/>
    <w:rsid w:val="008373EA"/>
    <w:rsid w:val="008413FE"/>
    <w:rsid w:val="0084144A"/>
    <w:rsid w:val="00842B70"/>
    <w:rsid w:val="00842BAE"/>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0EB4"/>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8B7"/>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2EDA"/>
    <w:rsid w:val="008A3343"/>
    <w:rsid w:val="008A3398"/>
    <w:rsid w:val="008A3497"/>
    <w:rsid w:val="008A3731"/>
    <w:rsid w:val="008A3ACD"/>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41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CCA"/>
    <w:rsid w:val="00953EEC"/>
    <w:rsid w:val="00954F2C"/>
    <w:rsid w:val="0095513A"/>
    <w:rsid w:val="00955535"/>
    <w:rsid w:val="009555AC"/>
    <w:rsid w:val="00955F3F"/>
    <w:rsid w:val="00956710"/>
    <w:rsid w:val="00956BB5"/>
    <w:rsid w:val="00957036"/>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3EBB"/>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058"/>
    <w:rsid w:val="009B77AF"/>
    <w:rsid w:val="009B7D80"/>
    <w:rsid w:val="009C0A16"/>
    <w:rsid w:val="009C10F0"/>
    <w:rsid w:val="009C13E9"/>
    <w:rsid w:val="009C18BC"/>
    <w:rsid w:val="009C1ECB"/>
    <w:rsid w:val="009C2428"/>
    <w:rsid w:val="009C2A67"/>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1DE3"/>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501"/>
    <w:rsid w:val="009E48DC"/>
    <w:rsid w:val="009E4EDC"/>
    <w:rsid w:val="009E5095"/>
    <w:rsid w:val="009E5F4D"/>
    <w:rsid w:val="009E5F6A"/>
    <w:rsid w:val="009E6128"/>
    <w:rsid w:val="009E6679"/>
    <w:rsid w:val="009E7603"/>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A2D"/>
    <w:rsid w:val="00A17CA2"/>
    <w:rsid w:val="00A21A48"/>
    <w:rsid w:val="00A21A65"/>
    <w:rsid w:val="00A21BAE"/>
    <w:rsid w:val="00A21E88"/>
    <w:rsid w:val="00A228C9"/>
    <w:rsid w:val="00A22966"/>
    <w:rsid w:val="00A23793"/>
    <w:rsid w:val="00A23966"/>
    <w:rsid w:val="00A240B2"/>
    <w:rsid w:val="00A247AB"/>
    <w:rsid w:val="00A248FA"/>
    <w:rsid w:val="00A24F74"/>
    <w:rsid w:val="00A251A5"/>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7B3"/>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98B"/>
    <w:rsid w:val="00A54D9D"/>
    <w:rsid w:val="00A57829"/>
    <w:rsid w:val="00A57AA3"/>
    <w:rsid w:val="00A60513"/>
    <w:rsid w:val="00A60799"/>
    <w:rsid w:val="00A60D6C"/>
    <w:rsid w:val="00A61220"/>
    <w:rsid w:val="00A61BA5"/>
    <w:rsid w:val="00A624B6"/>
    <w:rsid w:val="00A62992"/>
    <w:rsid w:val="00A64362"/>
    <w:rsid w:val="00A6440E"/>
    <w:rsid w:val="00A654AA"/>
    <w:rsid w:val="00A665B1"/>
    <w:rsid w:val="00A66843"/>
    <w:rsid w:val="00A67631"/>
    <w:rsid w:val="00A67A8A"/>
    <w:rsid w:val="00A7025C"/>
    <w:rsid w:val="00A70720"/>
    <w:rsid w:val="00A70ECF"/>
    <w:rsid w:val="00A70EEB"/>
    <w:rsid w:val="00A71385"/>
    <w:rsid w:val="00A717CA"/>
    <w:rsid w:val="00A7252A"/>
    <w:rsid w:val="00A7262C"/>
    <w:rsid w:val="00A72B2A"/>
    <w:rsid w:val="00A72D6C"/>
    <w:rsid w:val="00A736D8"/>
    <w:rsid w:val="00A7513B"/>
    <w:rsid w:val="00A75ABF"/>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130"/>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54B"/>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D762E"/>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67F6D"/>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2C8E"/>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6EE9"/>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0C56"/>
    <w:rsid w:val="00C11B51"/>
    <w:rsid w:val="00C11BD6"/>
    <w:rsid w:val="00C130DF"/>
    <w:rsid w:val="00C131FC"/>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4E5F"/>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70D"/>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69C6"/>
    <w:rsid w:val="00CB7E37"/>
    <w:rsid w:val="00CC078A"/>
    <w:rsid w:val="00CC0DF8"/>
    <w:rsid w:val="00CC1331"/>
    <w:rsid w:val="00CC2033"/>
    <w:rsid w:val="00CC220D"/>
    <w:rsid w:val="00CC26EE"/>
    <w:rsid w:val="00CC29D4"/>
    <w:rsid w:val="00CC29FD"/>
    <w:rsid w:val="00CC2AF0"/>
    <w:rsid w:val="00CC3279"/>
    <w:rsid w:val="00CC378D"/>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1B7D"/>
    <w:rsid w:val="00D32459"/>
    <w:rsid w:val="00D33103"/>
    <w:rsid w:val="00D3378A"/>
    <w:rsid w:val="00D33FC3"/>
    <w:rsid w:val="00D345F1"/>
    <w:rsid w:val="00D35483"/>
    <w:rsid w:val="00D37261"/>
    <w:rsid w:val="00D375C2"/>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A7E84"/>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400"/>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6BF1"/>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4DC4"/>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4F5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0E83"/>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54E"/>
    <w:rsid w:val="00FC2725"/>
    <w:rsid w:val="00FC2DB0"/>
    <w:rsid w:val="00FC30CC"/>
    <w:rsid w:val="00FC3435"/>
    <w:rsid w:val="00FC378F"/>
    <w:rsid w:val="00FC403D"/>
    <w:rsid w:val="00FC4A9D"/>
    <w:rsid w:val="00FC4B59"/>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27A"/>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EC0067"/>
  <w15:docId w15:val="{657E2CA3-29D2-4509-AC37-FA33A56B9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62991249">
      <w:bodyDiv w:val="1"/>
      <w:marLeft w:val="0"/>
      <w:marRight w:val="0"/>
      <w:marTop w:val="0"/>
      <w:marBottom w:val="0"/>
      <w:divBdr>
        <w:top w:val="none" w:sz="0" w:space="0" w:color="auto"/>
        <w:left w:val="none" w:sz="0" w:space="0" w:color="auto"/>
        <w:bottom w:val="none" w:sz="0" w:space="0" w:color="auto"/>
        <w:right w:val="none" w:sz="0" w:space="0" w:color="auto"/>
      </w:divBdr>
    </w:div>
    <w:div w:id="105976609">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58663803">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25726550">
      <w:bodyDiv w:val="1"/>
      <w:marLeft w:val="0"/>
      <w:marRight w:val="0"/>
      <w:marTop w:val="0"/>
      <w:marBottom w:val="0"/>
      <w:divBdr>
        <w:top w:val="none" w:sz="0" w:space="0" w:color="auto"/>
        <w:left w:val="none" w:sz="0" w:space="0" w:color="auto"/>
        <w:bottom w:val="none" w:sz="0" w:space="0" w:color="auto"/>
        <w:right w:val="none" w:sz="0" w:space="0" w:color="auto"/>
      </w:divBdr>
    </w:div>
    <w:div w:id="241329611">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66567912">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57115867">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27453614">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597718413">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0525571">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86440578">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796527179">
      <w:bodyDiv w:val="1"/>
      <w:marLeft w:val="0"/>
      <w:marRight w:val="0"/>
      <w:marTop w:val="0"/>
      <w:marBottom w:val="0"/>
      <w:divBdr>
        <w:top w:val="none" w:sz="0" w:space="0" w:color="auto"/>
        <w:left w:val="none" w:sz="0" w:space="0" w:color="auto"/>
        <w:bottom w:val="none" w:sz="0" w:space="0" w:color="auto"/>
        <w:right w:val="none" w:sz="0" w:space="0" w:color="auto"/>
      </w:divBdr>
    </w:div>
    <w:div w:id="812021171">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00087902">
      <w:bodyDiv w:val="1"/>
      <w:marLeft w:val="0"/>
      <w:marRight w:val="0"/>
      <w:marTop w:val="0"/>
      <w:marBottom w:val="0"/>
      <w:divBdr>
        <w:top w:val="none" w:sz="0" w:space="0" w:color="auto"/>
        <w:left w:val="none" w:sz="0" w:space="0" w:color="auto"/>
        <w:bottom w:val="none" w:sz="0" w:space="0" w:color="auto"/>
        <w:right w:val="none" w:sz="0" w:space="0" w:color="auto"/>
      </w:divBdr>
    </w:div>
    <w:div w:id="101013543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16412663">
      <w:bodyDiv w:val="1"/>
      <w:marLeft w:val="0"/>
      <w:marRight w:val="0"/>
      <w:marTop w:val="0"/>
      <w:marBottom w:val="0"/>
      <w:divBdr>
        <w:top w:val="none" w:sz="0" w:space="0" w:color="auto"/>
        <w:left w:val="none" w:sz="0" w:space="0" w:color="auto"/>
        <w:bottom w:val="none" w:sz="0" w:space="0" w:color="auto"/>
        <w:right w:val="none" w:sz="0" w:space="0" w:color="auto"/>
      </w:divBdr>
    </w:div>
    <w:div w:id="1120998721">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28705263">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150784">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08448603">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11825173">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1035142">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BF21B-75B1-468D-B7C3-2069AD4F6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57</Pages>
  <Words>15103</Words>
  <Characters>86090</Characters>
  <Application>Microsoft Office Word</Application>
  <DocSecurity>0</DocSecurity>
  <Lines>717</Lines>
  <Paragraphs>201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100992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630</cp:revision>
  <cp:lastPrinted>2024-03-26T08:00:00Z</cp:lastPrinted>
  <dcterms:created xsi:type="dcterms:W3CDTF">2022-05-26T07:34:00Z</dcterms:created>
  <dcterms:modified xsi:type="dcterms:W3CDTF">2026-07-31T08:26:00Z</dcterms:modified>
</cp:coreProperties>
</file>